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BE4" w:rsidRPr="00F7131F" w:rsidRDefault="00843BE4" w:rsidP="00843BE4">
      <w:pPr>
        <w:pStyle w:val="a4"/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1.  Определение электропривода. Структурная схема. Назначение подсистем.</w:t>
      </w:r>
    </w:p>
    <w:p w:rsidR="00843BE4" w:rsidRPr="00F7131F" w:rsidRDefault="00843BE4" w:rsidP="00843BE4">
      <w:pPr>
        <w:pStyle w:val="a4"/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2.  Классификация систем электропривода.</w:t>
      </w:r>
    </w:p>
    <w:p w:rsidR="00843BE4" w:rsidRPr="00F7131F" w:rsidRDefault="00843BE4" w:rsidP="00843BE4">
      <w:pPr>
        <w:pStyle w:val="a4"/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3.  Основные</w:t>
      </w:r>
      <w:r w:rsidR="00F7131F">
        <w:rPr>
          <w:color w:val="000000"/>
          <w:sz w:val="28"/>
          <w:szCs w:val="28"/>
        </w:rPr>
        <w:t xml:space="preserve"> требования, предъявляемые к ЭП ГПС</w:t>
      </w:r>
    </w:p>
    <w:p w:rsidR="00843BE4" w:rsidRPr="00F7131F" w:rsidRDefault="00843BE4" w:rsidP="00843BE4">
      <w:pPr>
        <w:pStyle w:val="a4"/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Тема 2. Механическая часть силового канала электропривода</w:t>
      </w:r>
      <w:r w:rsidR="00F7131F">
        <w:rPr>
          <w:color w:val="000000"/>
          <w:sz w:val="28"/>
          <w:szCs w:val="28"/>
        </w:rPr>
        <w:t xml:space="preserve"> ГПС.</w:t>
      </w:r>
    </w:p>
    <w:p w:rsidR="00843BE4" w:rsidRPr="00F7131F" w:rsidRDefault="00843BE4" w:rsidP="00843BE4">
      <w:pPr>
        <w:pStyle w:val="a4"/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4.  Кинематическая схема механической части электропривода. Основные элементы механической части ЭП</w:t>
      </w:r>
      <w:r w:rsidR="00F7131F">
        <w:rPr>
          <w:color w:val="000000"/>
          <w:sz w:val="28"/>
          <w:szCs w:val="28"/>
        </w:rPr>
        <w:t xml:space="preserve"> </w:t>
      </w:r>
      <w:r w:rsidR="00F7131F">
        <w:rPr>
          <w:color w:val="000000"/>
          <w:sz w:val="28"/>
          <w:szCs w:val="28"/>
        </w:rPr>
        <w:t>ГПС</w:t>
      </w:r>
      <w:r w:rsidRPr="00F7131F">
        <w:rPr>
          <w:color w:val="000000"/>
          <w:sz w:val="28"/>
          <w:szCs w:val="28"/>
        </w:rPr>
        <w:t>.</w:t>
      </w:r>
    </w:p>
    <w:p w:rsidR="00843BE4" w:rsidRPr="00F7131F" w:rsidRDefault="00843BE4" w:rsidP="00F7131F">
      <w:pPr>
        <w:pStyle w:val="a4"/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5.  Основные характеристики элементов </w:t>
      </w:r>
      <w:hyperlink r:id="rId6" w:tooltip="Кинематика" w:history="1">
        <w:r w:rsidRPr="00F7131F">
          <w:rPr>
            <w:rStyle w:val="a5"/>
            <w:color w:val="216FDB"/>
            <w:sz w:val="28"/>
            <w:szCs w:val="28"/>
          </w:rPr>
          <w:t>кинематической</w:t>
        </w:r>
      </w:hyperlink>
      <w:r w:rsidRPr="00F7131F">
        <w:rPr>
          <w:color w:val="000000"/>
          <w:sz w:val="28"/>
          <w:szCs w:val="28"/>
        </w:rPr>
        <w:t> схемы, Формулы приведения (массы, силы, моментов инерции и силы).</w:t>
      </w:r>
    </w:p>
    <w:p w:rsidR="00843BE4" w:rsidRPr="00F7131F" w:rsidRDefault="00F7131F" w:rsidP="00F7131F">
      <w:pPr>
        <w:pStyle w:val="1"/>
        <w:numPr>
          <w:ilvl w:val="0"/>
          <w:numId w:val="2"/>
        </w:numPr>
        <w:tabs>
          <w:tab w:val="left" w:pos="572"/>
        </w:tabs>
        <w:spacing w:line="254" w:lineRule="auto"/>
        <w:jc w:val="both"/>
        <w:rPr>
          <w:sz w:val="28"/>
          <w:szCs w:val="28"/>
        </w:rPr>
      </w:pPr>
      <w:r w:rsidRPr="00F7131F">
        <w:rPr>
          <w:sz w:val="28"/>
          <w:szCs w:val="28"/>
        </w:rPr>
        <w:t xml:space="preserve"> </w:t>
      </w:r>
      <w:r w:rsidR="00843BE4" w:rsidRPr="00F7131F">
        <w:rPr>
          <w:sz w:val="28"/>
          <w:szCs w:val="28"/>
        </w:rPr>
        <w:t>Опишите методику расчета мощности электродвигателя вен</w:t>
      </w:r>
      <w:r w:rsidR="00843BE4" w:rsidRPr="00F7131F">
        <w:rPr>
          <w:sz w:val="28"/>
          <w:szCs w:val="28"/>
        </w:rPr>
        <w:softHyphen/>
        <w:t>тилятора.</w:t>
      </w:r>
    </w:p>
    <w:p w:rsidR="00843BE4" w:rsidRPr="00F7131F" w:rsidRDefault="00843BE4" w:rsidP="00F7131F">
      <w:pPr>
        <w:pStyle w:val="1"/>
        <w:numPr>
          <w:ilvl w:val="0"/>
          <w:numId w:val="2"/>
        </w:numPr>
        <w:tabs>
          <w:tab w:val="left" w:pos="562"/>
        </w:tabs>
        <w:spacing w:line="254" w:lineRule="auto"/>
        <w:jc w:val="both"/>
        <w:rPr>
          <w:sz w:val="28"/>
          <w:szCs w:val="28"/>
        </w:rPr>
      </w:pPr>
      <w:bookmarkStart w:id="0" w:name="bookmark30"/>
      <w:bookmarkEnd w:id="0"/>
      <w:r w:rsidRPr="00F7131F">
        <w:rPr>
          <w:sz w:val="28"/>
          <w:szCs w:val="28"/>
        </w:rPr>
        <w:t>Опишите методику построения механической характеристики вентилятора.</w:t>
      </w:r>
    </w:p>
    <w:p w:rsidR="00843BE4" w:rsidRPr="00F7131F" w:rsidRDefault="00843BE4" w:rsidP="00F7131F">
      <w:pPr>
        <w:pStyle w:val="1"/>
        <w:numPr>
          <w:ilvl w:val="0"/>
          <w:numId w:val="2"/>
        </w:numPr>
        <w:tabs>
          <w:tab w:val="left" w:pos="572"/>
        </w:tabs>
        <w:spacing w:line="254" w:lineRule="auto"/>
        <w:jc w:val="both"/>
        <w:rPr>
          <w:sz w:val="28"/>
          <w:szCs w:val="28"/>
        </w:rPr>
      </w:pPr>
      <w:bookmarkStart w:id="1" w:name="bookmark31"/>
      <w:bookmarkEnd w:id="1"/>
      <w:r w:rsidRPr="00F7131F">
        <w:rPr>
          <w:sz w:val="28"/>
          <w:szCs w:val="28"/>
        </w:rPr>
        <w:t>Опишите методику построения приведенной к валу электро</w:t>
      </w:r>
      <w:r w:rsidRPr="00F7131F">
        <w:rPr>
          <w:sz w:val="28"/>
          <w:szCs w:val="28"/>
        </w:rPr>
        <w:softHyphen/>
        <w:t>двигателя механической характеристики рабочей машины.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  Анализ уравнения движения электропривода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ГПС</w:t>
      </w:r>
      <w:r w:rsidRPr="00F7131F">
        <w:rPr>
          <w:color w:val="000000"/>
          <w:sz w:val="28"/>
          <w:szCs w:val="28"/>
        </w:rPr>
        <w:t>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  Выбор электродвигателя при режимах работы S1,S3.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  Вывод и анализ уравнения механической характеристики асинхронного двигателя с короткозамкнутым ротором. Схема замещения.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  Вывод уравнений механических и электромеханических характеристик двигателя постоянного тока независимого возбуждения.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Вывод уравнения механической характеристики асинхронного двигателя.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Генераторное торможение асинхронного двигателя.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lastRenderedPageBreak/>
        <w:t>Генераторное торможение двигателя постоянного тока независимого возбуждения.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proofErr w:type="gramStart"/>
      <w:r w:rsidRPr="00F7131F">
        <w:rPr>
          <w:color w:val="000000"/>
          <w:sz w:val="28"/>
          <w:szCs w:val="28"/>
        </w:rPr>
        <w:t>Генераторной</w:t>
      </w:r>
      <w:proofErr w:type="gramEnd"/>
      <w:r w:rsidRPr="00F7131F">
        <w:rPr>
          <w:color w:val="000000"/>
          <w:sz w:val="28"/>
          <w:szCs w:val="28"/>
        </w:rPr>
        <w:t xml:space="preserve"> торможение, режим </w:t>
      </w:r>
      <w:proofErr w:type="spellStart"/>
      <w:r w:rsidRPr="00F7131F">
        <w:rPr>
          <w:color w:val="000000"/>
          <w:sz w:val="28"/>
          <w:szCs w:val="28"/>
        </w:rPr>
        <w:t>противовключения</w:t>
      </w:r>
      <w:proofErr w:type="spellEnd"/>
      <w:r w:rsidRPr="00F7131F">
        <w:rPr>
          <w:color w:val="000000"/>
          <w:sz w:val="28"/>
          <w:szCs w:val="28"/>
        </w:rPr>
        <w:t xml:space="preserve"> двигателя постоянного тока независимого возбуждения.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9.  Динамическое торможение электропривода с двигателем постоянного тока последовательного возбуждения.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Динамическое, генераторное торможение асинхронного двигателя.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Жесткость механических характеристик электродвигателей и рабочих машин.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Зависимость температуры нагрева двигателя при режимах работы S1, S2, S3. Привести графики нагрева. Определение времени продолжительности включения.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Импульсное, параметрическое регулирование угловой скорости асинхронного двигателя.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Классификация режимов работы электропривода S1-S8.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Классификация электропривода.</w:t>
      </w:r>
    </w:p>
    <w:p w:rsidR="00F7131F" w:rsidRPr="00F7131F" w:rsidRDefault="00F7131F" w:rsidP="00F7131F">
      <w:pPr>
        <w:pStyle w:val="a4"/>
        <w:numPr>
          <w:ilvl w:val="0"/>
          <w:numId w:val="2"/>
        </w:numPr>
        <w:shd w:val="clear" w:color="auto" w:fill="FFFFFF"/>
        <w:spacing w:before="504" w:beforeAutospacing="0" w:after="504" w:afterAutospacing="0"/>
        <w:rPr>
          <w:color w:val="000000"/>
          <w:sz w:val="28"/>
          <w:szCs w:val="28"/>
        </w:rPr>
      </w:pPr>
      <w:r w:rsidRPr="00F7131F">
        <w:rPr>
          <w:color w:val="000000"/>
          <w:sz w:val="28"/>
          <w:szCs w:val="28"/>
        </w:rPr>
        <w:t>Коэффициент полезного действия электропривода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ГПС</w:t>
      </w:r>
      <w:r w:rsidRPr="00F7131F">
        <w:rPr>
          <w:color w:val="000000"/>
          <w:sz w:val="28"/>
          <w:szCs w:val="28"/>
        </w:rPr>
        <w:t>, способы повышения.</w:t>
      </w:r>
      <w:bookmarkStart w:id="2" w:name="_GoBack"/>
      <w:bookmarkEnd w:id="2"/>
    </w:p>
    <w:p w:rsidR="00F7131F" w:rsidRPr="00F7131F" w:rsidRDefault="00F7131F" w:rsidP="00F7131F">
      <w:pPr>
        <w:pStyle w:val="1"/>
        <w:tabs>
          <w:tab w:val="left" w:pos="572"/>
        </w:tabs>
        <w:spacing w:line="254" w:lineRule="auto"/>
        <w:ind w:left="720" w:firstLine="0"/>
        <w:jc w:val="both"/>
        <w:rPr>
          <w:sz w:val="28"/>
          <w:szCs w:val="28"/>
        </w:rPr>
      </w:pPr>
    </w:p>
    <w:p w:rsidR="007C5997" w:rsidRDefault="007C5997"/>
    <w:sectPr w:rsidR="007C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F289E"/>
    <w:multiLevelType w:val="hybridMultilevel"/>
    <w:tmpl w:val="392CAA9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E1A95"/>
    <w:multiLevelType w:val="multilevel"/>
    <w:tmpl w:val="FA1A6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A70"/>
    <w:rsid w:val="007C5997"/>
    <w:rsid w:val="00843BE4"/>
    <w:rsid w:val="00E05A70"/>
    <w:rsid w:val="00F7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43BE4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843BE4"/>
    <w:pPr>
      <w:widowControl w:val="0"/>
      <w:spacing w:after="0" w:line="240" w:lineRule="auto"/>
      <w:ind w:firstLine="280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rmal (Web)"/>
    <w:basedOn w:val="a"/>
    <w:uiPriority w:val="99"/>
    <w:unhideWhenUsed/>
    <w:rsid w:val="00843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43B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43BE4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843BE4"/>
    <w:pPr>
      <w:widowControl w:val="0"/>
      <w:spacing w:after="0" w:line="240" w:lineRule="auto"/>
      <w:ind w:firstLine="280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rmal (Web)"/>
    <w:basedOn w:val="a"/>
    <w:uiPriority w:val="99"/>
    <w:unhideWhenUsed/>
    <w:rsid w:val="00843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43B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kinematik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2023-10-11T08:21:00Z</dcterms:created>
  <dcterms:modified xsi:type="dcterms:W3CDTF">2023-10-11T08:42:00Z</dcterms:modified>
</cp:coreProperties>
</file>